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5BC" w:rsidRDefault="00B559FD">
      <w:pPr>
        <w:spacing w:line="420" w:lineRule="exact"/>
      </w:pPr>
      <w:bookmarkStart w:id="0" w:name="OLE_LINK2"/>
      <w:r w:rsidRPr="00B966F6">
        <w:rPr>
          <w:rFonts w:hint="eastAsia"/>
        </w:rPr>
        <w:t>様式</w:t>
      </w:r>
      <w:bookmarkEnd w:id="0"/>
      <w:r w:rsidR="00547201" w:rsidRPr="00B966F6">
        <w:rPr>
          <w:rFonts w:hint="eastAsia"/>
        </w:rPr>
        <w:t>4</w:t>
      </w:r>
      <w:r w:rsidR="00C865D2" w:rsidRPr="00C865D2">
        <w:rPr>
          <w:rFonts w:hint="eastAsia"/>
        </w:rPr>
        <w:t>（第</w:t>
      </w:r>
      <w:r w:rsidR="00C865D2">
        <w:rPr>
          <w:rFonts w:hint="eastAsia"/>
        </w:rPr>
        <w:t>13</w:t>
      </w:r>
      <w:r w:rsidR="00C865D2" w:rsidRPr="00C865D2">
        <w:rPr>
          <w:rFonts w:hint="eastAsia"/>
        </w:rPr>
        <w:t>条関係）</w:t>
      </w:r>
    </w:p>
    <w:p w:rsidR="00F065BC" w:rsidRPr="00191F14" w:rsidRDefault="00F065BC">
      <w:pPr>
        <w:spacing w:line="420" w:lineRule="exact"/>
      </w:pPr>
    </w:p>
    <w:p w:rsidR="00261F2B" w:rsidRPr="000220CC" w:rsidRDefault="00261F2B" w:rsidP="00261F2B">
      <w:pPr>
        <w:spacing w:line="420" w:lineRule="exact"/>
        <w:jc w:val="center"/>
        <w:rPr>
          <w:sz w:val="28"/>
          <w:szCs w:val="28"/>
        </w:rPr>
      </w:pPr>
      <w:r w:rsidRPr="003314B7">
        <w:rPr>
          <w:rFonts w:hint="eastAsia"/>
          <w:spacing w:val="114"/>
          <w:kern w:val="0"/>
          <w:sz w:val="28"/>
          <w:szCs w:val="28"/>
          <w:fitText w:val="3840" w:id="2062734848"/>
        </w:rPr>
        <w:t>再資源化等報告</w:t>
      </w:r>
      <w:r w:rsidRPr="003314B7">
        <w:rPr>
          <w:rFonts w:hint="eastAsia"/>
          <w:spacing w:val="2"/>
          <w:kern w:val="0"/>
          <w:sz w:val="28"/>
          <w:szCs w:val="28"/>
          <w:fitText w:val="3840" w:id="2062734848"/>
        </w:rPr>
        <w:t>書</w:t>
      </w:r>
    </w:p>
    <w:p w:rsidR="00261F2B" w:rsidRDefault="00261F2B">
      <w:pPr>
        <w:spacing w:line="420" w:lineRule="exact"/>
      </w:pPr>
    </w:p>
    <w:p w:rsidR="00F065BC" w:rsidRDefault="004E2596" w:rsidP="00191F14">
      <w:pPr>
        <w:spacing w:line="420" w:lineRule="exact"/>
        <w:ind w:firstLineChars="2900" w:firstLine="6090"/>
      </w:pPr>
      <w:r>
        <w:rPr>
          <w:rFonts w:hint="eastAsia"/>
        </w:rPr>
        <w:t xml:space="preserve">　</w:t>
      </w:r>
      <w:r w:rsidR="00191F14">
        <w:rPr>
          <w:rFonts w:hint="eastAsia"/>
        </w:rPr>
        <w:t xml:space="preserve">　</w:t>
      </w:r>
      <w:r w:rsidR="00F065BC">
        <w:rPr>
          <w:rFonts w:hint="eastAsia"/>
        </w:rPr>
        <w:t xml:space="preserve">　　　年　　　月　　　日</w:t>
      </w:r>
    </w:p>
    <w:p w:rsidR="00F065BC" w:rsidRDefault="00F065BC">
      <w:pPr>
        <w:spacing w:line="420" w:lineRule="exact"/>
      </w:pPr>
      <w:r>
        <w:rPr>
          <w:rFonts w:hint="eastAsia"/>
        </w:rPr>
        <w:t>（発注者）</w:t>
      </w:r>
    </w:p>
    <w:p w:rsidR="00F065BC" w:rsidRDefault="00F065BC">
      <w:pPr>
        <w:spacing w:line="420" w:lineRule="exact"/>
        <w:rPr>
          <w:u w:val="single"/>
        </w:rPr>
      </w:pPr>
      <w:r>
        <w:rPr>
          <w:rFonts w:hint="eastAsia"/>
          <w:u w:val="single"/>
        </w:rPr>
        <w:t xml:space="preserve">　　　　　　　　　　　　　　　様</w:t>
      </w:r>
    </w:p>
    <w:p w:rsidR="00F065BC" w:rsidRDefault="00F065BC">
      <w:pPr>
        <w:spacing w:line="420" w:lineRule="exact"/>
        <w:rPr>
          <w:u w:val="single"/>
        </w:rPr>
      </w:pPr>
    </w:p>
    <w:p w:rsidR="00547201" w:rsidRPr="00B966F6" w:rsidRDefault="00547201" w:rsidP="00547201">
      <w:pPr>
        <w:ind w:firstLineChars="2400" w:firstLine="5040"/>
        <w:rPr>
          <w:rFonts w:hAnsi="ＭＳ ゴシック"/>
        </w:rPr>
      </w:pPr>
      <w:r w:rsidRPr="00B966F6">
        <w:rPr>
          <w:rFonts w:hAnsi="ＭＳ ゴシック" w:hint="eastAsia"/>
        </w:rPr>
        <w:t>（受注者）</w:t>
      </w:r>
    </w:p>
    <w:p w:rsidR="00F065BC" w:rsidRPr="00B966F6" w:rsidRDefault="00547201" w:rsidP="00547201">
      <w:pPr>
        <w:spacing w:line="420" w:lineRule="exact"/>
        <w:ind w:firstLineChars="2400" w:firstLine="5040"/>
        <w:rPr>
          <w:u w:val="single"/>
        </w:rPr>
      </w:pPr>
      <w:r w:rsidRPr="00B966F6">
        <w:rPr>
          <w:rFonts w:hAnsi="ＭＳ ゴシック" w:hint="eastAsia"/>
          <w:u w:val="single"/>
        </w:rPr>
        <w:t xml:space="preserve">　　　　　　　　　　　　　　　　　</w:t>
      </w:r>
    </w:p>
    <w:p w:rsidR="00F065BC" w:rsidRDefault="00F065BC">
      <w:pPr>
        <w:spacing w:line="420" w:lineRule="exact"/>
        <w:rPr>
          <w:u w:val="single"/>
        </w:rPr>
      </w:pPr>
    </w:p>
    <w:p w:rsidR="00F065BC" w:rsidRDefault="00F065BC">
      <w:pPr>
        <w:spacing w:line="420" w:lineRule="exact"/>
        <w:ind w:firstLineChars="100" w:firstLine="210"/>
      </w:pPr>
      <w:r>
        <w:rPr>
          <w:rFonts w:hint="eastAsia"/>
        </w:rPr>
        <w:t>建設工事に係る資材の再資源化等に関する法律第</w:t>
      </w:r>
      <w:r w:rsidR="00191F14">
        <w:rPr>
          <w:rFonts w:hint="eastAsia"/>
        </w:rPr>
        <w:t>18</w:t>
      </w:r>
      <w:r>
        <w:rPr>
          <w:rFonts w:hint="eastAsia"/>
        </w:rPr>
        <w:t>条第</w:t>
      </w:r>
      <w:r w:rsidR="003314B7">
        <w:rPr>
          <w:rFonts w:hint="eastAsia"/>
        </w:rPr>
        <w:t>1</w:t>
      </w:r>
      <w:r>
        <w:rPr>
          <w:rFonts w:hint="eastAsia"/>
        </w:rPr>
        <w:t>項の規定により、下記のとおり、特定建設資材廃棄物の再資源化等が完了したことを報告します。</w:t>
      </w:r>
    </w:p>
    <w:p w:rsidR="00547201" w:rsidRDefault="00547201" w:rsidP="00547201">
      <w:pPr>
        <w:spacing w:line="420" w:lineRule="exact"/>
      </w:pPr>
    </w:p>
    <w:p w:rsidR="00F065BC" w:rsidRDefault="00F065BC" w:rsidP="00191F14">
      <w:pPr>
        <w:spacing w:line="420" w:lineRule="exact"/>
        <w:jc w:val="center"/>
      </w:pPr>
      <w:r>
        <w:rPr>
          <w:rFonts w:hint="eastAsia"/>
        </w:rPr>
        <w:t>記</w:t>
      </w:r>
    </w:p>
    <w:p w:rsidR="00F065BC" w:rsidRDefault="00F065BC">
      <w:pPr>
        <w:spacing w:line="420" w:lineRule="exact"/>
      </w:pPr>
    </w:p>
    <w:p w:rsidR="00F065BC" w:rsidRDefault="00F065BC">
      <w:pPr>
        <w:spacing w:line="420" w:lineRule="exact"/>
      </w:pPr>
      <w:r>
        <w:rPr>
          <w:rFonts w:hint="eastAsia"/>
        </w:rPr>
        <w:t xml:space="preserve">１．工事の名称　</w:t>
      </w:r>
      <w:r>
        <w:rPr>
          <w:rFonts w:hint="eastAsia"/>
          <w:u w:val="single"/>
        </w:rPr>
        <w:t xml:space="preserve">　　　　　　　　　　　　　　　　　　　　　　　　　　　　　　　　　　　</w:t>
      </w:r>
    </w:p>
    <w:p w:rsidR="00F065BC" w:rsidRDefault="00547201">
      <w:pPr>
        <w:spacing w:line="420" w:lineRule="exact"/>
      </w:pPr>
      <w:r w:rsidRPr="00B966F6">
        <w:rPr>
          <w:rFonts w:hint="eastAsia"/>
        </w:rPr>
        <w:t>２</w:t>
      </w:r>
      <w:r w:rsidR="00F065BC">
        <w:rPr>
          <w:rFonts w:hint="eastAsia"/>
        </w:rPr>
        <w:t xml:space="preserve">．再資源化等が完了した年月日　　　</w:t>
      </w:r>
      <w:r w:rsidR="004E2596">
        <w:rPr>
          <w:rFonts w:hint="eastAsia"/>
        </w:rPr>
        <w:t xml:space="preserve">　　</w:t>
      </w:r>
      <w:r w:rsidR="00F065BC">
        <w:rPr>
          <w:rFonts w:hint="eastAsia"/>
        </w:rPr>
        <w:t xml:space="preserve">　　年　　月　　日</w:t>
      </w:r>
    </w:p>
    <w:p w:rsidR="00547201" w:rsidRPr="00B966F6" w:rsidRDefault="00547201" w:rsidP="00547201">
      <w:pPr>
        <w:spacing w:line="420" w:lineRule="exact"/>
        <w:ind w:leftChars="200" w:left="630" w:hangingChars="100" w:hanging="210"/>
      </w:pPr>
      <w:r w:rsidRPr="00B966F6">
        <w:rPr>
          <w:rFonts w:hint="eastAsia"/>
        </w:rPr>
        <w:t>※マニフェストに記載されている再資源化を行う施設における処分を終了した年月日のうち、最も遅いものを記載すること</w:t>
      </w:r>
    </w:p>
    <w:p w:rsidR="00F065BC" w:rsidRDefault="00547201">
      <w:pPr>
        <w:spacing w:line="420" w:lineRule="exact"/>
      </w:pPr>
      <w:r w:rsidRPr="00B966F6">
        <w:rPr>
          <w:rFonts w:hint="eastAsia"/>
        </w:rPr>
        <w:t>３</w:t>
      </w:r>
      <w:r w:rsidR="00F065BC">
        <w:rPr>
          <w:rFonts w:hint="eastAsia"/>
        </w:rPr>
        <w:t>．再資源化等をした施設の名称及び所在地</w:t>
      </w:r>
    </w:p>
    <w:p w:rsidR="00F065BC" w:rsidRDefault="00F065BC" w:rsidP="00191F14">
      <w:pPr>
        <w:spacing w:line="420" w:lineRule="exact"/>
        <w:ind w:firstLineChars="200" w:firstLine="420"/>
      </w:pPr>
      <w:r>
        <w:rPr>
          <w:rFonts w:hint="eastAsia"/>
        </w:rPr>
        <w:t>（書ききれない場合は別紙に記載）</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2415"/>
        <w:gridCol w:w="3255"/>
      </w:tblGrid>
      <w:tr w:rsidR="00F065BC">
        <w:trPr>
          <w:trHeight w:val="337"/>
        </w:trPr>
        <w:tc>
          <w:tcPr>
            <w:tcW w:w="2940" w:type="dxa"/>
          </w:tcPr>
          <w:p w:rsidR="00F065BC" w:rsidRDefault="00F065BC">
            <w:pPr>
              <w:spacing w:line="420" w:lineRule="exact"/>
              <w:jc w:val="center"/>
            </w:pPr>
            <w:r>
              <w:rPr>
                <w:rFonts w:hint="eastAsia"/>
              </w:rPr>
              <w:t>特定建設資材廃棄物の種類</w:t>
            </w:r>
          </w:p>
        </w:tc>
        <w:tc>
          <w:tcPr>
            <w:tcW w:w="2415" w:type="dxa"/>
          </w:tcPr>
          <w:p w:rsidR="00F065BC" w:rsidRDefault="00F065BC">
            <w:pPr>
              <w:spacing w:line="420" w:lineRule="exact"/>
              <w:jc w:val="center"/>
            </w:pPr>
            <w:r>
              <w:rPr>
                <w:rFonts w:hint="eastAsia"/>
              </w:rPr>
              <w:t>施設の名称</w:t>
            </w:r>
          </w:p>
        </w:tc>
        <w:tc>
          <w:tcPr>
            <w:tcW w:w="3255" w:type="dxa"/>
          </w:tcPr>
          <w:p w:rsidR="00F065BC" w:rsidRDefault="00F065BC">
            <w:pPr>
              <w:spacing w:line="420" w:lineRule="exact"/>
              <w:jc w:val="center"/>
            </w:pPr>
            <w:r>
              <w:rPr>
                <w:rFonts w:hint="eastAsia"/>
              </w:rPr>
              <w:t>所在地</w:t>
            </w:r>
          </w:p>
        </w:tc>
      </w:tr>
      <w:tr w:rsidR="00F065BC">
        <w:trPr>
          <w:trHeight w:val="705"/>
        </w:trPr>
        <w:tc>
          <w:tcPr>
            <w:tcW w:w="2940" w:type="dxa"/>
          </w:tcPr>
          <w:p w:rsidR="00F065BC" w:rsidRDefault="00F065BC">
            <w:pPr>
              <w:spacing w:line="420" w:lineRule="exact"/>
            </w:pPr>
          </w:p>
        </w:tc>
        <w:tc>
          <w:tcPr>
            <w:tcW w:w="2415" w:type="dxa"/>
          </w:tcPr>
          <w:p w:rsidR="00F065BC" w:rsidRDefault="00F065BC">
            <w:pPr>
              <w:spacing w:line="420" w:lineRule="exact"/>
            </w:pPr>
          </w:p>
        </w:tc>
        <w:tc>
          <w:tcPr>
            <w:tcW w:w="3255" w:type="dxa"/>
          </w:tcPr>
          <w:p w:rsidR="00F065BC" w:rsidRDefault="00F065BC">
            <w:pPr>
              <w:spacing w:line="420" w:lineRule="exact"/>
            </w:pPr>
          </w:p>
        </w:tc>
      </w:tr>
      <w:tr w:rsidR="00F065BC">
        <w:trPr>
          <w:trHeight w:val="720"/>
        </w:trPr>
        <w:tc>
          <w:tcPr>
            <w:tcW w:w="2940" w:type="dxa"/>
          </w:tcPr>
          <w:p w:rsidR="00F065BC" w:rsidRDefault="00F065BC">
            <w:pPr>
              <w:spacing w:line="420" w:lineRule="exact"/>
            </w:pPr>
          </w:p>
        </w:tc>
        <w:tc>
          <w:tcPr>
            <w:tcW w:w="2415" w:type="dxa"/>
          </w:tcPr>
          <w:p w:rsidR="00F065BC" w:rsidRDefault="00F065BC">
            <w:pPr>
              <w:spacing w:line="420" w:lineRule="exact"/>
            </w:pPr>
          </w:p>
        </w:tc>
        <w:tc>
          <w:tcPr>
            <w:tcW w:w="3255" w:type="dxa"/>
          </w:tcPr>
          <w:p w:rsidR="00F065BC" w:rsidRDefault="00F065BC">
            <w:pPr>
              <w:spacing w:line="420" w:lineRule="exact"/>
            </w:pPr>
          </w:p>
        </w:tc>
      </w:tr>
      <w:tr w:rsidR="00F065BC">
        <w:trPr>
          <w:trHeight w:val="690"/>
        </w:trPr>
        <w:tc>
          <w:tcPr>
            <w:tcW w:w="2940" w:type="dxa"/>
          </w:tcPr>
          <w:p w:rsidR="00F065BC" w:rsidRDefault="00F065BC">
            <w:pPr>
              <w:spacing w:line="420" w:lineRule="exact"/>
            </w:pPr>
          </w:p>
        </w:tc>
        <w:tc>
          <w:tcPr>
            <w:tcW w:w="2415" w:type="dxa"/>
          </w:tcPr>
          <w:p w:rsidR="00F065BC" w:rsidRDefault="00F065BC">
            <w:pPr>
              <w:spacing w:line="420" w:lineRule="exact"/>
            </w:pPr>
          </w:p>
        </w:tc>
        <w:tc>
          <w:tcPr>
            <w:tcW w:w="3255" w:type="dxa"/>
          </w:tcPr>
          <w:p w:rsidR="00F065BC" w:rsidRDefault="00F065BC">
            <w:pPr>
              <w:spacing w:line="420" w:lineRule="exact"/>
            </w:pPr>
          </w:p>
        </w:tc>
      </w:tr>
      <w:tr w:rsidR="00F065BC">
        <w:trPr>
          <w:trHeight w:val="705"/>
        </w:trPr>
        <w:tc>
          <w:tcPr>
            <w:tcW w:w="2940" w:type="dxa"/>
          </w:tcPr>
          <w:p w:rsidR="00F065BC" w:rsidRDefault="00F065BC">
            <w:pPr>
              <w:spacing w:line="420" w:lineRule="exact"/>
            </w:pPr>
          </w:p>
        </w:tc>
        <w:tc>
          <w:tcPr>
            <w:tcW w:w="2415" w:type="dxa"/>
          </w:tcPr>
          <w:p w:rsidR="00F065BC" w:rsidRDefault="00F065BC">
            <w:pPr>
              <w:spacing w:line="420" w:lineRule="exact"/>
            </w:pPr>
          </w:p>
        </w:tc>
        <w:tc>
          <w:tcPr>
            <w:tcW w:w="3255" w:type="dxa"/>
          </w:tcPr>
          <w:p w:rsidR="00F065BC" w:rsidRDefault="00F065BC">
            <w:pPr>
              <w:spacing w:line="420" w:lineRule="exact"/>
            </w:pPr>
          </w:p>
        </w:tc>
      </w:tr>
      <w:tr w:rsidR="00547201">
        <w:trPr>
          <w:trHeight w:val="705"/>
        </w:trPr>
        <w:tc>
          <w:tcPr>
            <w:tcW w:w="2940" w:type="dxa"/>
          </w:tcPr>
          <w:p w:rsidR="00547201" w:rsidRDefault="00547201">
            <w:pPr>
              <w:spacing w:line="420" w:lineRule="exact"/>
            </w:pPr>
          </w:p>
        </w:tc>
        <w:tc>
          <w:tcPr>
            <w:tcW w:w="2415" w:type="dxa"/>
          </w:tcPr>
          <w:p w:rsidR="00547201" w:rsidRDefault="00547201">
            <w:pPr>
              <w:spacing w:line="420" w:lineRule="exact"/>
            </w:pPr>
          </w:p>
        </w:tc>
        <w:tc>
          <w:tcPr>
            <w:tcW w:w="3255" w:type="dxa"/>
          </w:tcPr>
          <w:p w:rsidR="00547201" w:rsidRDefault="00547201">
            <w:pPr>
              <w:spacing w:line="420" w:lineRule="exact"/>
            </w:pPr>
          </w:p>
        </w:tc>
      </w:tr>
    </w:tbl>
    <w:p w:rsidR="00F065BC" w:rsidRDefault="00547201">
      <w:pPr>
        <w:spacing w:line="420" w:lineRule="exact"/>
      </w:pPr>
      <w:r w:rsidRPr="00B966F6">
        <w:rPr>
          <w:rFonts w:hint="eastAsia"/>
        </w:rPr>
        <w:t>４</w:t>
      </w:r>
      <w:r w:rsidR="00F065BC">
        <w:rPr>
          <w:rFonts w:hint="eastAsia"/>
        </w:rPr>
        <w:t xml:space="preserve">．特定建設資材廃棄物の再資源化等に要した費用　</w:t>
      </w:r>
      <w:r w:rsidR="00F065BC">
        <w:rPr>
          <w:rFonts w:hint="eastAsia"/>
          <w:u w:val="single"/>
        </w:rPr>
        <w:t xml:space="preserve">　　　　　　　</w:t>
      </w:r>
      <w:r w:rsidR="00F065BC">
        <w:rPr>
          <w:rFonts w:hint="eastAsia"/>
        </w:rPr>
        <w:t>万円（税込み）</w:t>
      </w:r>
    </w:p>
    <w:p w:rsidR="00F065BC" w:rsidRDefault="00F065BC" w:rsidP="00191F14">
      <w:pPr>
        <w:spacing w:line="420" w:lineRule="exact"/>
        <w:ind w:firstLineChars="200" w:firstLine="420"/>
      </w:pPr>
    </w:p>
    <w:p w:rsidR="00F065BC" w:rsidRDefault="00F065BC" w:rsidP="00AF0B6B">
      <w:pPr>
        <w:spacing w:line="280" w:lineRule="exact"/>
        <w:jc w:val="right"/>
        <w:rPr>
          <w:rFonts w:hint="eastAsia"/>
        </w:rPr>
      </w:pPr>
      <w:bookmarkStart w:id="1" w:name="_GoBack"/>
      <w:bookmarkEnd w:id="1"/>
      <w:r w:rsidRPr="00AF0B6B">
        <w:rPr>
          <w:rFonts w:hint="eastAsia"/>
          <w:spacing w:val="315"/>
          <w:kern w:val="0"/>
          <w:fitText w:val="1050" w:id="-1265400320"/>
        </w:rPr>
        <w:lastRenderedPageBreak/>
        <w:t>別</w:t>
      </w:r>
      <w:r w:rsidRPr="00AF0B6B">
        <w:rPr>
          <w:rFonts w:hint="eastAsia"/>
          <w:kern w:val="0"/>
          <w:fitText w:val="1050" w:id="-1265400320"/>
        </w:rPr>
        <w:t>紙</w:t>
      </w:r>
      <w:r w:rsidR="00191F14">
        <w:rPr>
          <w:rFonts w:hint="eastAsia"/>
          <w:kern w:val="0"/>
        </w:rPr>
        <w:t xml:space="preserve"> </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2310"/>
        <w:gridCol w:w="3240"/>
      </w:tblGrid>
      <w:tr w:rsidR="00F065BC">
        <w:trPr>
          <w:trHeight w:val="336"/>
        </w:trPr>
        <w:tc>
          <w:tcPr>
            <w:tcW w:w="3060" w:type="dxa"/>
          </w:tcPr>
          <w:p w:rsidR="00F065BC" w:rsidRDefault="00F065BC">
            <w:pPr>
              <w:spacing w:line="420" w:lineRule="exact"/>
              <w:jc w:val="center"/>
            </w:pPr>
            <w:r>
              <w:rPr>
                <w:rFonts w:hint="eastAsia"/>
              </w:rPr>
              <w:t>特定建設資材廃棄物の種類</w:t>
            </w:r>
          </w:p>
        </w:tc>
        <w:tc>
          <w:tcPr>
            <w:tcW w:w="2310" w:type="dxa"/>
          </w:tcPr>
          <w:p w:rsidR="00F065BC" w:rsidRDefault="00F065BC">
            <w:pPr>
              <w:spacing w:line="420" w:lineRule="exact"/>
              <w:jc w:val="center"/>
            </w:pPr>
            <w:r>
              <w:rPr>
                <w:rFonts w:hint="eastAsia"/>
              </w:rPr>
              <w:t>施設の名称</w:t>
            </w:r>
          </w:p>
        </w:tc>
        <w:tc>
          <w:tcPr>
            <w:tcW w:w="3240" w:type="dxa"/>
          </w:tcPr>
          <w:p w:rsidR="00F065BC" w:rsidRDefault="00F065BC">
            <w:pPr>
              <w:spacing w:line="420" w:lineRule="exact"/>
              <w:jc w:val="center"/>
            </w:pPr>
            <w:r>
              <w:rPr>
                <w:rFonts w:hint="eastAsia"/>
              </w:rPr>
              <w:t>所在地</w:t>
            </w:r>
          </w:p>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20"/>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20"/>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20"/>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20"/>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20"/>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05"/>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720"/>
        </w:trPr>
        <w:tc>
          <w:tcPr>
            <w:tcW w:w="3060" w:type="dxa"/>
          </w:tcPr>
          <w:p w:rsidR="00F065BC" w:rsidRDefault="00F065BC"/>
        </w:tc>
        <w:tc>
          <w:tcPr>
            <w:tcW w:w="2310" w:type="dxa"/>
          </w:tcPr>
          <w:p w:rsidR="00F065BC" w:rsidRDefault="00F065BC"/>
        </w:tc>
        <w:tc>
          <w:tcPr>
            <w:tcW w:w="3240" w:type="dxa"/>
          </w:tcPr>
          <w:p w:rsidR="00F065BC" w:rsidRDefault="00F065BC"/>
        </w:tc>
      </w:tr>
      <w:tr w:rsidR="00F065BC">
        <w:trPr>
          <w:trHeight w:val="690"/>
        </w:trPr>
        <w:tc>
          <w:tcPr>
            <w:tcW w:w="3060" w:type="dxa"/>
          </w:tcPr>
          <w:p w:rsidR="00F065BC" w:rsidRDefault="00F065BC"/>
        </w:tc>
        <w:tc>
          <w:tcPr>
            <w:tcW w:w="2310" w:type="dxa"/>
          </w:tcPr>
          <w:p w:rsidR="00F065BC" w:rsidRDefault="00F065BC"/>
        </w:tc>
        <w:tc>
          <w:tcPr>
            <w:tcW w:w="3240" w:type="dxa"/>
          </w:tcPr>
          <w:p w:rsidR="00F065BC" w:rsidRDefault="00F065BC"/>
        </w:tc>
      </w:tr>
    </w:tbl>
    <w:p w:rsidR="00F065BC" w:rsidRDefault="00F065BC"/>
    <w:sectPr w:rsidR="00F065BC" w:rsidSect="00A608E9">
      <w:pgSz w:w="11907" w:h="16840" w:code="9"/>
      <w:pgMar w:top="1418" w:right="1418" w:bottom="1134" w:left="1418" w:header="851" w:footer="454" w:gutter="0"/>
      <w:pgNumType w:start="2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3DA" w:rsidRDefault="002973DA">
      <w:r>
        <w:separator/>
      </w:r>
    </w:p>
  </w:endnote>
  <w:endnote w:type="continuationSeparator" w:id="0">
    <w:p w:rsidR="002973DA" w:rsidRDefault="0029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3DA" w:rsidRDefault="002973DA">
      <w:r>
        <w:separator/>
      </w:r>
    </w:p>
  </w:footnote>
  <w:footnote w:type="continuationSeparator" w:id="0">
    <w:p w:rsidR="002973DA" w:rsidRDefault="002973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57C"/>
    <w:rsid w:val="000134D2"/>
    <w:rsid w:val="000220CC"/>
    <w:rsid w:val="00036E90"/>
    <w:rsid w:val="000B56B4"/>
    <w:rsid w:val="00191F14"/>
    <w:rsid w:val="00261F2B"/>
    <w:rsid w:val="002973DA"/>
    <w:rsid w:val="003314B7"/>
    <w:rsid w:val="004E2596"/>
    <w:rsid w:val="005235BB"/>
    <w:rsid w:val="00547201"/>
    <w:rsid w:val="00646500"/>
    <w:rsid w:val="006652F4"/>
    <w:rsid w:val="007B076E"/>
    <w:rsid w:val="008205ED"/>
    <w:rsid w:val="0083357C"/>
    <w:rsid w:val="008C1D1B"/>
    <w:rsid w:val="009F73C3"/>
    <w:rsid w:val="00A03E83"/>
    <w:rsid w:val="00A608E9"/>
    <w:rsid w:val="00AB7836"/>
    <w:rsid w:val="00AF0B6B"/>
    <w:rsid w:val="00B559FD"/>
    <w:rsid w:val="00B966F6"/>
    <w:rsid w:val="00BA08A2"/>
    <w:rsid w:val="00C61D1C"/>
    <w:rsid w:val="00C865D2"/>
    <w:rsid w:val="00CB37FA"/>
    <w:rsid w:val="00E725C0"/>
    <w:rsid w:val="00F065BC"/>
    <w:rsid w:val="00FF3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DFA115D"/>
  <w15:chartTrackingRefBased/>
  <w15:docId w15:val="{C5E65902-52E1-4020-98AD-095477881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1"/>
      <w:szCs w:val="24"/>
    </w:rPr>
  </w:style>
  <w:style w:type="paragraph" w:styleId="2">
    <w:name w:val="heading 2"/>
    <w:basedOn w:val="a"/>
    <w:next w:val="a"/>
    <w:qFormat/>
    <w:pPr>
      <w:keepNext/>
      <w:spacing w:beforeLines="50" w:before="50"/>
      <w:outlineLvl w:val="1"/>
    </w:pPr>
    <w:rPr>
      <w:rFonts w:ascii="Arial" w:hAnsi="Arial"/>
      <w:szCs w:val="20"/>
    </w:rPr>
  </w:style>
  <w:style w:type="paragraph" w:styleId="3">
    <w:name w:val="heading 3"/>
    <w:basedOn w:val="a"/>
    <w:next w:val="a"/>
    <w:qFormat/>
    <w:pPr>
      <w:keepNext/>
      <w:spacing w:beforeLines="50" w:before="50"/>
      <w:ind w:leftChars="150" w:left="150"/>
      <w:outlineLvl w:val="2"/>
    </w:pPr>
    <w:rPr>
      <w:rFonts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hAnsi="ＭＳ ゴシック"/>
    </w:rPr>
  </w:style>
  <w:style w:type="paragraph" w:customStyle="1" w:styleId="aa">
    <w:name w:val="見出し４本文"/>
    <w:basedOn w:val="a"/>
    <w:pPr>
      <w:ind w:leftChars="400" w:left="840" w:firstLineChars="100" w:firstLine="210"/>
    </w:pPr>
    <w:rPr>
      <w:rFonts w:ascii="ＭＳ 明朝"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Body Text Indent"/>
    <w:basedOn w:val="a"/>
    <w:pPr>
      <w:ind w:left="1050" w:hangingChars="500" w:hanging="1050"/>
    </w:pPr>
  </w:style>
  <w:style w:type="paragraph" w:styleId="af">
    <w:name w:val="header"/>
    <w:basedOn w:val="a"/>
    <w:pPr>
      <w:tabs>
        <w:tab w:val="center" w:pos="4252"/>
        <w:tab w:val="right" w:pos="8504"/>
      </w:tabs>
      <w:snapToGrid w:val="0"/>
    </w:pPr>
  </w:style>
  <w:style w:type="paragraph" w:styleId="af0">
    <w:name w:val="footer"/>
    <w:basedOn w:val="a"/>
    <w:pPr>
      <w:tabs>
        <w:tab w:val="center" w:pos="4252"/>
        <w:tab w:val="right" w:pos="8504"/>
      </w:tabs>
      <w:snapToGrid w:val="0"/>
    </w:pPr>
  </w:style>
  <w:style w:type="character" w:styleId="af1">
    <w:name w:val="page number"/>
    <w:basedOn w:val="a0"/>
  </w:style>
  <w:style w:type="paragraph" w:styleId="af2">
    <w:name w:val="Balloon Text"/>
    <w:basedOn w:val="a"/>
    <w:link w:val="af3"/>
    <w:uiPriority w:val="99"/>
    <w:semiHidden/>
    <w:unhideWhenUsed/>
    <w:rsid w:val="000220CC"/>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0220C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リサイクル様式第71号</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野澤　良</cp:lastModifiedBy>
  <cp:revision>14</cp:revision>
  <cp:lastPrinted>2021-02-13T23:57:00Z</cp:lastPrinted>
  <dcterms:created xsi:type="dcterms:W3CDTF">2021-02-13T23:47:00Z</dcterms:created>
  <dcterms:modified xsi:type="dcterms:W3CDTF">2023-04-18T05:07:00Z</dcterms:modified>
</cp:coreProperties>
</file>